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46" w:rsidRDefault="00FA3446" w:rsidP="00FA3446">
      <w:pPr>
        <w:pStyle w:val="SemEspaamento"/>
        <w:jc w:val="center"/>
        <w:rPr>
          <w:lang w:eastAsia="pt-BR"/>
        </w:rPr>
      </w:pPr>
    </w:p>
    <w:p w:rsidR="00FA3446" w:rsidRPr="00582C97" w:rsidRDefault="00525010" w:rsidP="00525010">
      <w:pPr>
        <w:pStyle w:val="SemEspaamento"/>
        <w:tabs>
          <w:tab w:val="center" w:pos="4819"/>
          <w:tab w:val="left" w:pos="7192"/>
        </w:tabs>
        <w:rPr>
          <w:lang w:eastAsia="pt-BR"/>
        </w:rPr>
      </w:pPr>
      <w:r>
        <w:rPr>
          <w:lang w:eastAsia="pt-BR"/>
        </w:rPr>
        <w:tab/>
      </w:r>
      <w:r w:rsidR="00FA3446" w:rsidRPr="00582C97">
        <w:rPr>
          <w:lang w:eastAsia="pt-BR"/>
        </w:rPr>
        <w:t>UNIVERSIDADE DO ESTADO DO AMAZONAS</w:t>
      </w:r>
      <w:r>
        <w:rPr>
          <w:lang w:eastAsia="pt-BR"/>
        </w:rPr>
        <w:tab/>
      </w:r>
      <w:bookmarkStart w:id="0" w:name="_GoBack"/>
      <w:bookmarkEnd w:id="0"/>
    </w:p>
    <w:p w:rsidR="00FA3446" w:rsidRPr="00582C97" w:rsidRDefault="00FA3446" w:rsidP="00FA3446">
      <w:pPr>
        <w:pStyle w:val="SemEspaamento"/>
        <w:jc w:val="center"/>
        <w:rPr>
          <w:lang w:eastAsia="pt-BR"/>
        </w:rPr>
      </w:pPr>
      <w:r w:rsidRPr="00582C97">
        <w:rPr>
          <w:lang w:eastAsia="pt-BR"/>
        </w:rPr>
        <w:t>CENTRO DE ESTUDOS SUPERIORES DE TEFÉ</w:t>
      </w:r>
    </w:p>
    <w:p w:rsidR="00FA3446" w:rsidRDefault="00FA3446" w:rsidP="00FA3446">
      <w:pPr>
        <w:rPr>
          <w:rFonts w:ascii="Arial" w:hAnsi="Arial" w:cs="Arial"/>
          <w:b/>
        </w:rPr>
      </w:pPr>
    </w:p>
    <w:p w:rsidR="00FA3446" w:rsidRDefault="00FA3446" w:rsidP="00FA3446">
      <w:pPr>
        <w:jc w:val="both"/>
        <w:rPr>
          <w:rFonts w:ascii="Arial" w:hAnsi="Arial" w:cs="Arial"/>
        </w:rPr>
      </w:pPr>
      <w:r w:rsidRPr="00A979F0">
        <w:rPr>
          <w:rFonts w:ascii="Arial" w:hAnsi="Arial" w:cs="Arial"/>
          <w:b/>
        </w:rPr>
        <w:t>ERRATA DO EDITAL N. 001/2017- UEA/CEST</w:t>
      </w:r>
      <w:r w:rsidRPr="00A979F0">
        <w:rPr>
          <w:rFonts w:ascii="Arial" w:hAnsi="Arial" w:cs="Arial"/>
        </w:rPr>
        <w:t xml:space="preserve"> que fixa as normas do processo seletivo para o Programa de Monitoria</w:t>
      </w:r>
      <w:r>
        <w:rPr>
          <w:rFonts w:ascii="Arial" w:hAnsi="Arial" w:cs="Arial"/>
        </w:rPr>
        <w:t xml:space="preserve"> 2017/2</w:t>
      </w:r>
      <w:r w:rsidRPr="00A979F0">
        <w:rPr>
          <w:rFonts w:ascii="Arial" w:hAnsi="Arial" w:cs="Arial"/>
        </w:rPr>
        <w:t xml:space="preserve"> do Centro de Estudos Superiores de Tefé/CEST da UNIVERSIDADE do ESTADO do AMAZONAS</w:t>
      </w:r>
      <w:r>
        <w:rPr>
          <w:rFonts w:ascii="Arial" w:hAnsi="Arial" w:cs="Arial"/>
        </w:rPr>
        <w:t>,</w:t>
      </w:r>
      <w:r w:rsidRPr="00A979F0">
        <w:rPr>
          <w:rFonts w:ascii="Arial" w:hAnsi="Arial" w:cs="Arial"/>
        </w:rPr>
        <w:t xml:space="preserve"> conforme Resolução nº 073/2013.</w:t>
      </w:r>
    </w:p>
    <w:p w:rsidR="00FA3446" w:rsidRDefault="00FA3446" w:rsidP="007D2BD6">
      <w:pPr>
        <w:jc w:val="both"/>
        <w:rPr>
          <w:b/>
        </w:rPr>
      </w:pPr>
      <w:r w:rsidRPr="00FA3446">
        <w:rPr>
          <w:rFonts w:ascii="Arial" w:hAnsi="Arial" w:cs="Arial"/>
          <w:b/>
        </w:rPr>
        <w:t>No ITEM 8</w:t>
      </w:r>
      <w:r>
        <w:rPr>
          <w:rFonts w:ascii="Arial" w:hAnsi="Arial" w:cs="Arial"/>
        </w:rPr>
        <w:t xml:space="preserve"> - </w:t>
      </w:r>
      <w:r w:rsidRPr="006E0545">
        <w:rPr>
          <w:b/>
        </w:rPr>
        <w:t xml:space="preserve">QUADRO DAS DISCIPLINAS, ORIENTADORES E CONTEÚDOS PARA A SELEÇÃO DE </w:t>
      </w:r>
      <w:r>
        <w:rPr>
          <w:b/>
        </w:rPr>
        <w:t>M</w:t>
      </w:r>
      <w:r w:rsidRPr="006E0545">
        <w:rPr>
          <w:b/>
        </w:rPr>
        <w:t>ONITORIA</w:t>
      </w:r>
      <w:r>
        <w:rPr>
          <w:b/>
        </w:rPr>
        <w:t xml:space="preserve">. Acrescentar os seguintes itens: Orientadores, </w:t>
      </w:r>
      <w:r w:rsidR="007D2BD6">
        <w:rPr>
          <w:b/>
        </w:rPr>
        <w:t>vagas para voluntários nas disciplinas, conforme Quadro abaixo: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58"/>
        <w:gridCol w:w="2128"/>
        <w:gridCol w:w="1701"/>
        <w:gridCol w:w="3827"/>
      </w:tblGrid>
      <w:tr w:rsidR="00FA3446" w:rsidRPr="00142E6D" w:rsidTr="00FA3446">
        <w:tc>
          <w:tcPr>
            <w:tcW w:w="2658" w:type="dxa"/>
            <w:vAlign w:val="center"/>
          </w:tcPr>
          <w:p w:rsidR="00FA3446" w:rsidRPr="00142E6D" w:rsidRDefault="00FA3446" w:rsidP="00AA5AB6">
            <w:pPr>
              <w:ind w:left="-426" w:firstLine="426"/>
              <w:jc w:val="center"/>
              <w:rPr>
                <w:rFonts w:ascii="Arial" w:hAnsi="Arial" w:cs="Arial"/>
                <w:b/>
              </w:rPr>
            </w:pPr>
            <w:r w:rsidRPr="00142E6D">
              <w:rPr>
                <w:rFonts w:ascii="Arial" w:hAnsi="Arial" w:cs="Arial"/>
                <w:b/>
              </w:rPr>
              <w:t>PROFESSOR ORIENTADOR</w:t>
            </w:r>
          </w:p>
        </w:tc>
        <w:tc>
          <w:tcPr>
            <w:tcW w:w="2128" w:type="dxa"/>
            <w:vAlign w:val="center"/>
          </w:tcPr>
          <w:p w:rsidR="00FA3446" w:rsidRPr="00142E6D" w:rsidRDefault="00FA3446" w:rsidP="00AA5AB6">
            <w:pPr>
              <w:ind w:left="-426" w:firstLine="426"/>
              <w:jc w:val="center"/>
              <w:rPr>
                <w:rFonts w:ascii="Arial" w:hAnsi="Arial" w:cs="Arial"/>
                <w:b/>
              </w:rPr>
            </w:pPr>
            <w:r w:rsidRPr="00142E6D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1701" w:type="dxa"/>
            <w:vAlign w:val="center"/>
          </w:tcPr>
          <w:p w:rsidR="00FA3446" w:rsidRPr="00142E6D" w:rsidRDefault="00FA3446" w:rsidP="00FA3446">
            <w:pPr>
              <w:pStyle w:val="Default"/>
              <w:ind w:left="-108" w:right="-108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42E6D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Nº DE VOLUNTÁRIOS</w:t>
            </w:r>
          </w:p>
          <w:p w:rsidR="00FA3446" w:rsidRPr="00142E6D" w:rsidRDefault="00FA3446" w:rsidP="00FA3446">
            <w:pPr>
              <w:ind w:left="-108" w:firstLine="108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vAlign w:val="center"/>
          </w:tcPr>
          <w:p w:rsidR="00FA3446" w:rsidRPr="00142E6D" w:rsidRDefault="00FA3446" w:rsidP="00AA5AB6">
            <w:pPr>
              <w:ind w:left="-426" w:firstLine="426"/>
              <w:jc w:val="center"/>
              <w:rPr>
                <w:rFonts w:ascii="Arial" w:hAnsi="Arial" w:cs="Arial"/>
                <w:b/>
              </w:rPr>
            </w:pPr>
            <w:r w:rsidRPr="00142E6D">
              <w:rPr>
                <w:rFonts w:ascii="Arial" w:hAnsi="Arial" w:cs="Arial"/>
                <w:b/>
              </w:rPr>
              <w:t>CONTEÚDO PROGRAMÁTICO PARA ESTUDO</w:t>
            </w:r>
          </w:p>
        </w:tc>
      </w:tr>
      <w:tr w:rsidR="00FA3446" w:rsidRPr="00717634" w:rsidTr="00FA3446">
        <w:tc>
          <w:tcPr>
            <w:tcW w:w="2658" w:type="dxa"/>
            <w:vAlign w:val="center"/>
          </w:tcPr>
          <w:p w:rsidR="00FA3446" w:rsidRPr="00142E6D" w:rsidRDefault="00FA3446" w:rsidP="00AA5AB6">
            <w:pPr>
              <w:ind w:left="-426" w:firstLine="426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GUILHERME FREIRE</w:t>
            </w:r>
          </w:p>
        </w:tc>
        <w:tc>
          <w:tcPr>
            <w:tcW w:w="2128" w:type="dxa"/>
            <w:vAlign w:val="center"/>
          </w:tcPr>
          <w:p w:rsidR="00FA3446" w:rsidRPr="00456964" w:rsidRDefault="00FA3446" w:rsidP="00FA3446">
            <w:pPr>
              <w:rPr>
                <w:rFonts w:ascii="Arial" w:hAnsi="Arial" w:cs="Arial"/>
                <w:b/>
                <w:color w:val="FF0000"/>
              </w:rPr>
            </w:pPr>
            <w:r>
              <w:t>Morfologia das Fanerógamas</w:t>
            </w:r>
          </w:p>
        </w:tc>
        <w:tc>
          <w:tcPr>
            <w:tcW w:w="1701" w:type="dxa"/>
            <w:vAlign w:val="center"/>
          </w:tcPr>
          <w:p w:rsidR="00FA3446" w:rsidRPr="00953D45" w:rsidRDefault="00FA3446" w:rsidP="00AA5AB6">
            <w:pPr>
              <w:pStyle w:val="Default"/>
              <w:ind w:left="-426" w:right="-108" w:firstLine="426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53D45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01</w:t>
            </w:r>
          </w:p>
        </w:tc>
        <w:tc>
          <w:tcPr>
            <w:tcW w:w="3827" w:type="dxa"/>
            <w:vAlign w:val="center"/>
          </w:tcPr>
          <w:p w:rsidR="00FA3446" w:rsidRPr="00717634" w:rsidRDefault="00FA3446" w:rsidP="00AA5AB6">
            <w:pPr>
              <w:pStyle w:val="PargrafodaLista"/>
              <w:spacing w:line="240" w:lineRule="auto"/>
              <w:ind w:left="-426" w:firstLine="426"/>
              <w:rPr>
                <w:rFonts w:ascii="Arial" w:hAnsi="Arial" w:cs="Arial"/>
                <w:b/>
                <w:color w:val="FF0000"/>
              </w:rPr>
            </w:pPr>
            <w:r>
              <w:t>Morfologia de raiz, caule, folha e flor</w:t>
            </w:r>
          </w:p>
        </w:tc>
      </w:tr>
      <w:tr w:rsidR="00FA3446" w:rsidRPr="00717634" w:rsidTr="00FA3446">
        <w:trPr>
          <w:trHeight w:val="1440"/>
        </w:trPr>
        <w:tc>
          <w:tcPr>
            <w:tcW w:w="2658" w:type="dxa"/>
            <w:vAlign w:val="center"/>
          </w:tcPr>
          <w:p w:rsidR="00FA3446" w:rsidRPr="00142E6D" w:rsidRDefault="00FA3446" w:rsidP="00AA5AB6">
            <w:pPr>
              <w:ind w:left="-426" w:firstLine="4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GUILHERME FREIRE</w:t>
            </w:r>
          </w:p>
        </w:tc>
        <w:tc>
          <w:tcPr>
            <w:tcW w:w="2128" w:type="dxa"/>
            <w:vAlign w:val="center"/>
          </w:tcPr>
          <w:p w:rsidR="00FA3446" w:rsidRPr="00456964" w:rsidRDefault="00FA3446" w:rsidP="00FA3446">
            <w:pPr>
              <w:rPr>
                <w:rFonts w:ascii="Arial" w:hAnsi="Arial" w:cs="Arial"/>
                <w:b/>
                <w:color w:val="FF0000"/>
              </w:rPr>
            </w:pPr>
            <w:r>
              <w:t>Fisiologia vegetal</w:t>
            </w:r>
          </w:p>
        </w:tc>
        <w:tc>
          <w:tcPr>
            <w:tcW w:w="1701" w:type="dxa"/>
            <w:vAlign w:val="center"/>
          </w:tcPr>
          <w:p w:rsidR="00FA3446" w:rsidRPr="00953D45" w:rsidRDefault="00FA3446" w:rsidP="00AA5AB6">
            <w:pPr>
              <w:pStyle w:val="Default"/>
              <w:ind w:left="-426" w:right="-108" w:firstLine="426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53D45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01</w:t>
            </w:r>
          </w:p>
        </w:tc>
        <w:tc>
          <w:tcPr>
            <w:tcW w:w="3827" w:type="dxa"/>
            <w:vAlign w:val="center"/>
          </w:tcPr>
          <w:p w:rsidR="00FA3446" w:rsidRDefault="00FA3446" w:rsidP="00AA5AB6">
            <w:pPr>
              <w:pStyle w:val="PargrafodaLista"/>
              <w:spacing w:line="240" w:lineRule="auto"/>
              <w:ind w:left="-426" w:firstLine="426"/>
            </w:pPr>
            <w:r>
              <w:t>Processo de fotossíntese;</w:t>
            </w:r>
          </w:p>
          <w:p w:rsidR="00FA3446" w:rsidRDefault="00FA3446" w:rsidP="00AA5AB6">
            <w:pPr>
              <w:pStyle w:val="PargrafodaLista"/>
              <w:spacing w:line="240" w:lineRule="auto"/>
              <w:ind w:left="-426" w:firstLine="426"/>
            </w:pPr>
            <w:r>
              <w:t>Processo de respiração;</w:t>
            </w:r>
          </w:p>
          <w:p w:rsidR="00FA3446" w:rsidRPr="00717634" w:rsidRDefault="00FA3446" w:rsidP="00AA5AB6">
            <w:pPr>
              <w:pStyle w:val="PargrafodaLista"/>
              <w:spacing w:line="240" w:lineRule="auto"/>
              <w:ind w:left="-426" w:firstLine="426"/>
              <w:rPr>
                <w:rFonts w:ascii="Arial" w:hAnsi="Arial" w:cs="Arial"/>
                <w:b/>
                <w:color w:val="FF0000"/>
              </w:rPr>
            </w:pPr>
            <w:r>
              <w:t>Hormônios vegetais.</w:t>
            </w:r>
          </w:p>
        </w:tc>
      </w:tr>
      <w:tr w:rsidR="00FA3446" w:rsidTr="00FA3446">
        <w:trPr>
          <w:trHeight w:val="1654"/>
        </w:trPr>
        <w:tc>
          <w:tcPr>
            <w:tcW w:w="2658" w:type="dxa"/>
            <w:vAlign w:val="center"/>
          </w:tcPr>
          <w:p w:rsidR="00FA3446" w:rsidRPr="00DB12CA" w:rsidRDefault="00FA3446" w:rsidP="00AA5AB6">
            <w:pPr>
              <w:ind w:left="-426" w:firstLine="426"/>
              <w:jc w:val="center"/>
              <w:rPr>
                <w:rFonts w:ascii="Arial" w:hAnsi="Arial" w:cs="Arial"/>
                <w:b/>
              </w:rPr>
            </w:pPr>
            <w:r w:rsidRPr="00DB12CA">
              <w:rPr>
                <w:rFonts w:ascii="Arial" w:hAnsi="Arial" w:cs="Arial"/>
                <w:b/>
              </w:rPr>
              <w:t>TIAGO FONSECA DOS SANTOS</w:t>
            </w:r>
          </w:p>
        </w:tc>
        <w:tc>
          <w:tcPr>
            <w:tcW w:w="2128" w:type="dxa"/>
            <w:vAlign w:val="center"/>
          </w:tcPr>
          <w:p w:rsidR="00FA3446" w:rsidRDefault="00FA3446" w:rsidP="00AA5AB6">
            <w:pPr>
              <w:ind w:left="-426" w:firstLine="426"/>
              <w:jc w:val="center"/>
            </w:pPr>
            <w:r>
              <w:t>História Contemporânea</w:t>
            </w:r>
          </w:p>
        </w:tc>
        <w:tc>
          <w:tcPr>
            <w:tcW w:w="1701" w:type="dxa"/>
            <w:vAlign w:val="center"/>
          </w:tcPr>
          <w:p w:rsidR="00FA3446" w:rsidRPr="00DB12CA" w:rsidRDefault="00FA3446" w:rsidP="00AA5AB6">
            <w:pPr>
              <w:pStyle w:val="Default"/>
              <w:ind w:left="-426" w:right="-108" w:firstLine="426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DB12CA">
              <w:rPr>
                <w:rFonts w:ascii="Arial" w:hAnsi="Arial" w:cs="Arial"/>
                <w:b/>
                <w:color w:val="auto"/>
                <w:sz w:val="22"/>
                <w:szCs w:val="22"/>
              </w:rPr>
              <w:t>01</w:t>
            </w:r>
          </w:p>
        </w:tc>
        <w:tc>
          <w:tcPr>
            <w:tcW w:w="3827" w:type="dxa"/>
            <w:vAlign w:val="center"/>
          </w:tcPr>
          <w:p w:rsidR="00FA3446" w:rsidRDefault="00FA3446" w:rsidP="007D2BD6">
            <w:r>
              <w:t>1) As revoluções Burguesas;</w:t>
            </w:r>
          </w:p>
          <w:p w:rsidR="00FA3446" w:rsidRDefault="00FA3446" w:rsidP="007D2BD6">
            <w:r>
              <w:t xml:space="preserve">2) Transformações sociopolíticas no século XIX; </w:t>
            </w:r>
          </w:p>
          <w:p w:rsidR="00FA3446" w:rsidRDefault="00FA3446" w:rsidP="007D2BD6">
            <w:r>
              <w:t>3) Capitalismo, cultura de massa e resistências no século XX.</w:t>
            </w:r>
          </w:p>
        </w:tc>
      </w:tr>
      <w:tr w:rsidR="00FA3446" w:rsidTr="00FA3446">
        <w:tc>
          <w:tcPr>
            <w:tcW w:w="4786" w:type="dxa"/>
            <w:gridSpan w:val="2"/>
          </w:tcPr>
          <w:p w:rsidR="00FA3446" w:rsidRPr="00223F5C" w:rsidRDefault="00FA3446" w:rsidP="00AA5AB6">
            <w:r w:rsidRPr="00FF5731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701" w:type="dxa"/>
          </w:tcPr>
          <w:p w:rsidR="00FA3446" w:rsidRPr="00D37F8E" w:rsidRDefault="00FA3446" w:rsidP="00AA5A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3827" w:type="dxa"/>
          </w:tcPr>
          <w:p w:rsidR="00FA3446" w:rsidRDefault="00FA3446" w:rsidP="00AA5AB6">
            <w:pPr>
              <w:rPr>
                <w:rFonts w:ascii="Arial" w:hAnsi="Arial" w:cs="Arial"/>
              </w:rPr>
            </w:pPr>
          </w:p>
        </w:tc>
      </w:tr>
    </w:tbl>
    <w:p w:rsidR="00FA3446" w:rsidRDefault="00FA3446" w:rsidP="00FA3446">
      <w:pPr>
        <w:autoSpaceDE w:val="0"/>
        <w:autoSpaceDN w:val="0"/>
        <w:adjustRightInd w:val="0"/>
        <w:jc w:val="right"/>
      </w:pPr>
    </w:p>
    <w:p w:rsidR="00FA3446" w:rsidRDefault="00FA3446" w:rsidP="00FA3446">
      <w:pPr>
        <w:autoSpaceDE w:val="0"/>
        <w:autoSpaceDN w:val="0"/>
        <w:adjustRightInd w:val="0"/>
        <w:jc w:val="right"/>
      </w:pPr>
      <w:r>
        <w:t>Tefé, 05 de junho de 2017.</w:t>
      </w:r>
    </w:p>
    <w:p w:rsidR="00582C97" w:rsidRDefault="00FA3446" w:rsidP="00FA3446">
      <w:pPr>
        <w:autoSpaceDE w:val="0"/>
        <w:autoSpaceDN w:val="0"/>
        <w:adjustRightInd w:val="0"/>
        <w:jc w:val="center"/>
        <w:rPr>
          <w:rFonts w:ascii="Garamond" w:eastAsia="Times New Roman" w:hAnsi="Garamond" w:cs="Garamond"/>
          <w:sz w:val="32"/>
          <w:szCs w:val="32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9566910</wp:posOffset>
            </wp:positionV>
            <wp:extent cx="833755" cy="812800"/>
            <wp:effectExtent l="0" t="0" r="4445" b="6350"/>
            <wp:wrapNone/>
            <wp:docPr id="9" name="Imagem 9" descr="logo_u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logo_ue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inline distT="0" distB="0" distL="0" distR="0">
            <wp:extent cx="2581275" cy="7334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13E" w:rsidRDefault="00A6513E" w:rsidP="00525010">
      <w:pPr>
        <w:autoSpaceDE w:val="0"/>
        <w:autoSpaceDN w:val="0"/>
        <w:adjustRightInd w:val="0"/>
        <w:jc w:val="center"/>
        <w:rPr>
          <w:rFonts w:ascii="Garamond" w:eastAsia="Times New Roman" w:hAnsi="Garamond" w:cs="Garamond"/>
          <w:sz w:val="32"/>
          <w:szCs w:val="32"/>
          <w:lang w:eastAsia="pt-BR"/>
        </w:rPr>
      </w:pPr>
    </w:p>
    <w:sectPr w:rsidR="00A6513E" w:rsidSect="00582C97">
      <w:headerReference w:type="default" r:id="rId8"/>
      <w:footerReference w:type="default" r:id="rId9"/>
      <w:pgSz w:w="11906" w:h="16838"/>
      <w:pgMar w:top="1701" w:right="1134" w:bottom="1701" w:left="1134" w:header="425" w:footer="25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782" w:rsidRDefault="00126782" w:rsidP="00124C6E">
      <w:pPr>
        <w:spacing w:after="0" w:line="240" w:lineRule="auto"/>
      </w:pPr>
      <w:r>
        <w:separator/>
      </w:r>
    </w:p>
  </w:endnote>
  <w:endnote w:type="continuationSeparator" w:id="1">
    <w:p w:rsidR="00126782" w:rsidRDefault="00126782" w:rsidP="0012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47" w:rsidRDefault="00E03DB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2841625</wp:posOffset>
          </wp:positionH>
          <wp:positionV relativeFrom="paragraph">
            <wp:posOffset>-565484</wp:posOffset>
          </wp:positionV>
          <wp:extent cx="2690345" cy="840402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0345" cy="8404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F0550">
      <w:rPr>
        <w:noProof/>
        <w:lang w:eastAsia="pt-BR"/>
      </w:rPr>
      <w:drawing>
        <wp:anchor distT="0" distB="0" distL="114300" distR="114300" simplePos="0" relativeHeight="251659263" behindDoc="0" locked="0" layoutInCell="1" allowOverlap="1">
          <wp:simplePos x="0" y="0"/>
          <wp:positionH relativeFrom="column">
            <wp:posOffset>1998980</wp:posOffset>
          </wp:positionH>
          <wp:positionV relativeFrom="paragraph">
            <wp:posOffset>-508000</wp:posOffset>
          </wp:positionV>
          <wp:extent cx="2940685" cy="728980"/>
          <wp:effectExtent l="19050" t="0" r="0" b="0"/>
          <wp:wrapSquare wrapText="bothSides"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7550" t="36823" r="18784" b="10760"/>
                  <a:stretch>
                    <a:fillRect/>
                  </a:stretch>
                </pic:blipFill>
                <pic:spPr bwMode="auto">
                  <a:xfrm>
                    <a:off x="0" y="0"/>
                    <a:ext cx="2940685" cy="728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782" w:rsidRDefault="00126782" w:rsidP="00124C6E">
      <w:pPr>
        <w:spacing w:after="0" w:line="240" w:lineRule="auto"/>
      </w:pPr>
      <w:r>
        <w:separator/>
      </w:r>
    </w:p>
  </w:footnote>
  <w:footnote w:type="continuationSeparator" w:id="1">
    <w:p w:rsidR="00126782" w:rsidRDefault="00126782" w:rsidP="00124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10" w:rsidRDefault="00525010">
    <w:pPr>
      <w:pStyle w:val="Cabealho"/>
    </w:pPr>
  </w:p>
  <w:tbl>
    <w:tblPr>
      <w:tblW w:w="9377" w:type="dxa"/>
      <w:jc w:val="center"/>
      <w:tblInd w:w="108" w:type="dxa"/>
      <w:tblLayout w:type="fixed"/>
      <w:tblLook w:val="04A0"/>
    </w:tblPr>
    <w:tblGrid>
      <w:gridCol w:w="3333"/>
      <w:gridCol w:w="6044"/>
    </w:tblGrid>
    <w:tr w:rsidR="00525010" w:rsidTr="00DD3EE4">
      <w:trPr>
        <w:trHeight w:val="787"/>
        <w:jc w:val="center"/>
      </w:trPr>
      <w:tc>
        <w:tcPr>
          <w:tcW w:w="3333" w:type="dxa"/>
        </w:tcPr>
        <w:p w:rsidR="00525010" w:rsidRDefault="00525010" w:rsidP="00DD3EE4">
          <w:pPr>
            <w:pStyle w:val="Cabealho"/>
            <w:rPr>
              <w:rFonts w:ascii="Arial" w:hAnsi="Arial" w:cs="Arial"/>
              <w:sz w:val="2"/>
              <w:szCs w:val="2"/>
            </w:rPr>
          </w:pPr>
          <w:r>
            <w:rPr>
              <w:b/>
              <w:bCs/>
              <w:noProof/>
              <w:lang w:eastAsia="pt-BR"/>
            </w:rPr>
            <w:drawing>
              <wp:inline distT="0" distB="0" distL="0" distR="0">
                <wp:extent cx="433705" cy="629285"/>
                <wp:effectExtent l="0" t="0" r="4445" b="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3705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b/>
              <w:bCs/>
              <w:noProof/>
              <w:lang w:eastAsia="pt-BR"/>
            </w:rPr>
            <w:drawing>
              <wp:inline distT="0" distB="0" distL="0" distR="0">
                <wp:extent cx="591820" cy="565785"/>
                <wp:effectExtent l="0" t="0" r="0" b="5715"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182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4" w:type="dxa"/>
          <w:shd w:val="clear" w:color="auto" w:fill="006600"/>
          <w:vAlign w:val="center"/>
        </w:tcPr>
        <w:p w:rsidR="00525010" w:rsidRDefault="00525010" w:rsidP="00DD3EE4">
          <w:pPr>
            <w:pStyle w:val="Cabealho"/>
            <w:jc w:val="center"/>
            <w:rPr>
              <w:rFonts w:ascii="Arial" w:hAnsi="Arial" w:cs="Arial"/>
              <w:b/>
              <w:color w:val="EEECE1"/>
              <w:sz w:val="16"/>
              <w:szCs w:val="16"/>
            </w:rPr>
          </w:pPr>
        </w:p>
        <w:p w:rsidR="00525010" w:rsidRDefault="00525010" w:rsidP="00DD3EE4">
          <w:pPr>
            <w:pStyle w:val="Cabealho"/>
            <w:jc w:val="center"/>
            <w:rPr>
              <w:rFonts w:ascii="Arial" w:hAnsi="Arial" w:cs="Arial"/>
              <w:b/>
              <w:color w:val="EEECE1"/>
            </w:rPr>
          </w:pPr>
          <w:r>
            <w:rPr>
              <w:rFonts w:ascii="Arial" w:hAnsi="Arial" w:cs="Arial"/>
              <w:b/>
              <w:color w:val="EEECE1"/>
            </w:rPr>
            <w:t>PROGRAD</w:t>
          </w:r>
        </w:p>
        <w:p w:rsidR="00525010" w:rsidRDefault="00525010" w:rsidP="00DD3EE4">
          <w:pPr>
            <w:pStyle w:val="Cabealho"/>
            <w:jc w:val="center"/>
            <w:rPr>
              <w:rFonts w:ascii="Arial" w:hAnsi="Arial" w:cs="Arial"/>
              <w:b/>
              <w:color w:val="EEECE1"/>
            </w:rPr>
          </w:pPr>
          <w:r>
            <w:rPr>
              <w:rFonts w:ascii="Arial" w:hAnsi="Arial" w:cs="Arial"/>
              <w:b/>
              <w:color w:val="EEECE1"/>
            </w:rPr>
            <w:t>PROGRAMA DE MONITORIA</w:t>
          </w:r>
        </w:p>
      </w:tc>
    </w:tr>
  </w:tbl>
  <w:p w:rsidR="00E52F47" w:rsidRDefault="00E52F4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24C6E"/>
    <w:rsid w:val="00072EB3"/>
    <w:rsid w:val="000864D6"/>
    <w:rsid w:val="000D02D5"/>
    <w:rsid w:val="00101878"/>
    <w:rsid w:val="00122F6C"/>
    <w:rsid w:val="00124C6E"/>
    <w:rsid w:val="00126782"/>
    <w:rsid w:val="001B101D"/>
    <w:rsid w:val="001E0B03"/>
    <w:rsid w:val="00233B2F"/>
    <w:rsid w:val="002529B0"/>
    <w:rsid w:val="00291D16"/>
    <w:rsid w:val="002A1E9F"/>
    <w:rsid w:val="002C68F1"/>
    <w:rsid w:val="002C7789"/>
    <w:rsid w:val="00366D59"/>
    <w:rsid w:val="003C202E"/>
    <w:rsid w:val="003D6682"/>
    <w:rsid w:val="00451740"/>
    <w:rsid w:val="00504603"/>
    <w:rsid w:val="00525010"/>
    <w:rsid w:val="00541D52"/>
    <w:rsid w:val="00582C97"/>
    <w:rsid w:val="00591A73"/>
    <w:rsid w:val="005A2487"/>
    <w:rsid w:val="005E1C8E"/>
    <w:rsid w:val="005E69E1"/>
    <w:rsid w:val="005F4C11"/>
    <w:rsid w:val="006D409E"/>
    <w:rsid w:val="006F5EFA"/>
    <w:rsid w:val="00736BC2"/>
    <w:rsid w:val="0074662A"/>
    <w:rsid w:val="007565FD"/>
    <w:rsid w:val="007A50D3"/>
    <w:rsid w:val="007B7570"/>
    <w:rsid w:val="007D2BD6"/>
    <w:rsid w:val="00810C7A"/>
    <w:rsid w:val="00840CC5"/>
    <w:rsid w:val="008E0BF9"/>
    <w:rsid w:val="008F0550"/>
    <w:rsid w:val="009A2AF2"/>
    <w:rsid w:val="00A6513E"/>
    <w:rsid w:val="00A7351B"/>
    <w:rsid w:val="00AA1EA0"/>
    <w:rsid w:val="00AC6307"/>
    <w:rsid w:val="00AF4B83"/>
    <w:rsid w:val="00B16D23"/>
    <w:rsid w:val="00B2002A"/>
    <w:rsid w:val="00B53BC5"/>
    <w:rsid w:val="00B73D7A"/>
    <w:rsid w:val="00B841F8"/>
    <w:rsid w:val="00BC7465"/>
    <w:rsid w:val="00BD04E7"/>
    <w:rsid w:val="00C01A3B"/>
    <w:rsid w:val="00C50C55"/>
    <w:rsid w:val="00CE5162"/>
    <w:rsid w:val="00D053B7"/>
    <w:rsid w:val="00D15E85"/>
    <w:rsid w:val="00D22C55"/>
    <w:rsid w:val="00D715C6"/>
    <w:rsid w:val="00E03DB3"/>
    <w:rsid w:val="00E24ECE"/>
    <w:rsid w:val="00E52F47"/>
    <w:rsid w:val="00F662CE"/>
    <w:rsid w:val="00FA3446"/>
    <w:rsid w:val="00FB30F8"/>
    <w:rsid w:val="00FF2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4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252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24C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124C6E"/>
  </w:style>
  <w:style w:type="paragraph" w:styleId="Rodap">
    <w:name w:val="footer"/>
    <w:basedOn w:val="Normal"/>
    <w:link w:val="RodapChar"/>
    <w:uiPriority w:val="99"/>
    <w:unhideWhenUsed/>
    <w:rsid w:val="00124C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4C6E"/>
  </w:style>
  <w:style w:type="paragraph" w:styleId="Textodebalo">
    <w:name w:val="Balloon Text"/>
    <w:basedOn w:val="Normal"/>
    <w:link w:val="TextodebaloChar"/>
    <w:uiPriority w:val="99"/>
    <w:semiHidden/>
    <w:unhideWhenUsed/>
    <w:rsid w:val="00124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24C6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52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Tabelacomgrade">
    <w:name w:val="Table Grid"/>
    <w:basedOn w:val="Tabelanormal"/>
    <w:uiPriority w:val="59"/>
    <w:rsid w:val="005046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2C68F1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C68F1"/>
    <w:rPr>
      <w:rFonts w:ascii="Times New Roman" w:eastAsia="Times New Roman" w:hAnsi="Times New Roman"/>
      <w:sz w:val="24"/>
      <w:szCs w:val="24"/>
    </w:rPr>
  </w:style>
  <w:style w:type="paragraph" w:styleId="SemEspaamento">
    <w:name w:val="No Spacing"/>
    <w:uiPriority w:val="1"/>
    <w:qFormat/>
    <w:rsid w:val="002C68F1"/>
    <w:rPr>
      <w:sz w:val="22"/>
      <w:szCs w:val="22"/>
      <w:lang w:eastAsia="en-US"/>
    </w:rPr>
  </w:style>
  <w:style w:type="paragraph" w:customStyle="1" w:styleId="Default">
    <w:name w:val="Default"/>
    <w:rsid w:val="00FA3446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A34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4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252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24C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124C6E"/>
  </w:style>
  <w:style w:type="paragraph" w:styleId="Rodap">
    <w:name w:val="footer"/>
    <w:basedOn w:val="Normal"/>
    <w:link w:val="RodapChar"/>
    <w:uiPriority w:val="99"/>
    <w:unhideWhenUsed/>
    <w:rsid w:val="00124C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4C6E"/>
  </w:style>
  <w:style w:type="paragraph" w:styleId="Textodebalo">
    <w:name w:val="Balloon Text"/>
    <w:basedOn w:val="Normal"/>
    <w:link w:val="TextodebaloChar"/>
    <w:uiPriority w:val="99"/>
    <w:semiHidden/>
    <w:unhideWhenUsed/>
    <w:rsid w:val="00124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24C6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52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Tabelacomgrade">
    <w:name w:val="Table Grid"/>
    <w:basedOn w:val="Tabelanormal"/>
    <w:uiPriority w:val="59"/>
    <w:rsid w:val="00504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2C68F1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C68F1"/>
    <w:rPr>
      <w:rFonts w:ascii="Times New Roman" w:eastAsia="Times New Roman" w:hAnsi="Times New Roman"/>
      <w:sz w:val="24"/>
      <w:szCs w:val="24"/>
    </w:rPr>
  </w:style>
  <w:style w:type="paragraph" w:styleId="SemEspaamento">
    <w:name w:val="No Spacing"/>
    <w:uiPriority w:val="1"/>
    <w:qFormat/>
    <w:rsid w:val="002C68F1"/>
    <w:rPr>
      <w:sz w:val="22"/>
      <w:szCs w:val="22"/>
      <w:lang w:eastAsia="en-US"/>
    </w:rPr>
  </w:style>
  <w:style w:type="paragraph" w:customStyle="1" w:styleId="Default">
    <w:name w:val="Default"/>
    <w:rsid w:val="00FA3446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A34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UEA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jnsena</dc:creator>
  <cp:lastModifiedBy>dfigliuolo</cp:lastModifiedBy>
  <cp:revision>2</cp:revision>
  <cp:lastPrinted>2017-05-31T12:19:00Z</cp:lastPrinted>
  <dcterms:created xsi:type="dcterms:W3CDTF">2017-06-06T14:30:00Z</dcterms:created>
  <dcterms:modified xsi:type="dcterms:W3CDTF">2017-06-06T14:30:00Z</dcterms:modified>
</cp:coreProperties>
</file>