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1D" w:rsidRPr="005077CB" w:rsidRDefault="007F561D" w:rsidP="007F561D">
      <w:pPr>
        <w:pStyle w:val="Corpodetexto2"/>
        <w:numPr>
          <w:ilvl w:val="0"/>
          <w:numId w:val="1"/>
        </w:numPr>
        <w:spacing w:line="360" w:lineRule="auto"/>
      </w:pPr>
      <w:r>
        <w:rPr>
          <w:b/>
          <w:bCs/>
        </w:rPr>
        <w:t>ELABORAÇÃO DA NOTA FINAL</w:t>
      </w: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7F561D" w:rsidRPr="0081561A" w:rsidTr="007F561D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FD27F3" w:rsidRDefault="007F561D" w:rsidP="007F561D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F561D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Ciências Biológicas</w:t>
            </w:r>
          </w:p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Fundamentos de anatomia humana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Raimundo Junior 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Mauricio Silva de Oliveira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Fundamentos de anatomia humana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Francisca Ferreira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Jéssica da Cruz Chagas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Química Orgânica  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Héctor Koolen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Bruna Ketley Paes Frazão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4A0695">
              <w:rPr>
                <w:rFonts w:ascii="Arial" w:hAnsi="Arial" w:cs="Arial"/>
                <w:b/>
                <w:sz w:val="20"/>
                <w:szCs w:val="20"/>
              </w:rPr>
              <w:t>,0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Natasha Moura dos Reis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4A0695">
              <w:rPr>
                <w:rFonts w:ascii="Arial" w:hAnsi="Arial" w:cs="Arial"/>
                <w:b/>
                <w:sz w:val="20"/>
                <w:szCs w:val="20"/>
              </w:rPr>
              <w:t>,0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Biologia molecular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Ieda Batista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Jhonatan Gomes da Silva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9,5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Ecologia de populações e comunidades </w:t>
            </w:r>
          </w:p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Maria Clara Forsberg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Elga Cristina Torres Pereira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9,0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Kalebe da Silva Pinto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7,5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Biologia de protistas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Larissa Kirsch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Cleudiane Pereira de Andrade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5,1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Iolanda da Silva Moutinho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5,8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João Carlos de Queiroz Neto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10,0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 xml:space="preserve">Geologia e Paleontologia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Marcelo Salles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Waleska Elizangela dos Santos Barbosa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61D" w:rsidRPr="004A0695" w:rsidRDefault="007F561D" w:rsidP="007F5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Fisiologia Humana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Sônia Osman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Juliana Varsóvia Oliveira Peixoto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</w:tbl>
    <w:p w:rsidR="007F561D" w:rsidRDefault="007F561D" w:rsidP="007F561D">
      <w:pPr>
        <w:pStyle w:val="Corpodetexto2"/>
        <w:spacing w:line="360" w:lineRule="auto"/>
      </w:pP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7F561D" w:rsidRPr="0081561A" w:rsidTr="007F561D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FD27F3" w:rsidRDefault="007F561D" w:rsidP="007F561D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F561D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0695">
              <w:rPr>
                <w:rFonts w:ascii="Arial" w:hAnsi="Arial" w:cs="Arial"/>
                <w:color w:val="000000"/>
                <w:sz w:val="20"/>
                <w:szCs w:val="20"/>
              </w:rPr>
              <w:t>Geografia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0695">
              <w:rPr>
                <w:rFonts w:ascii="Arial" w:hAnsi="Arial" w:cs="Arial"/>
                <w:color w:val="000000"/>
                <w:sz w:val="20"/>
                <w:szCs w:val="20"/>
              </w:rPr>
              <w:t>Sensoriamento remoto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Flávio Wachholz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Luam da Conceição Silva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Metodologia e Prática de Ensino 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Danielle Mariam Araújo dos Santos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Andrey Marcelo Braga Santos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7,0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Educação Ambiental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Vilma Terezinha Araújo Lima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Mileyd Anne Santos Oliveira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Teoria e Métodos da Geografia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Isaque dos Santos Sousa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Eduardo Henrique Freitas Braga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9,1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Prática de Ensino III e Estágio Supervisionado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Ana Paulina Aguiar Soares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Acácio Justino Frota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A0695">
              <w:rPr>
                <w:rFonts w:ascii="Arial" w:hAnsi="Arial" w:cs="Arial"/>
                <w:b/>
                <w:sz w:val="20"/>
                <w:szCs w:val="20"/>
              </w:rPr>
              <w:t>10,0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sz w:val="20"/>
                <w:szCs w:val="20"/>
              </w:rPr>
              <w:t>Climatologia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Valdir Soares de Andrade Filho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Alisson Beleza Marinho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Ana Priscila Peres Monteiro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Flávio Pereira Bomfim Filho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4A0695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Luis Augusto de Souza Cunha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0695">
              <w:rPr>
                <w:rFonts w:ascii="Arial" w:hAnsi="Arial" w:cs="Arial"/>
                <w:bCs/>
                <w:sz w:val="20"/>
                <w:szCs w:val="20"/>
              </w:rPr>
              <w:t>Suelen da Silva Matos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61D" w:rsidRPr="004A0695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F561D" w:rsidRDefault="007F561D" w:rsidP="007F561D">
      <w:pPr>
        <w:pStyle w:val="Corpodetexto2"/>
        <w:spacing w:line="360" w:lineRule="auto"/>
      </w:pPr>
    </w:p>
    <w:p w:rsidR="0030253D" w:rsidRDefault="0030253D" w:rsidP="007F561D">
      <w:pPr>
        <w:pStyle w:val="Corpodetexto2"/>
        <w:spacing w:line="360" w:lineRule="auto"/>
      </w:pP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7F561D" w:rsidRPr="0081561A" w:rsidTr="007F561D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FD27F3" w:rsidRDefault="007F561D" w:rsidP="007F561D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F561D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1D0C">
              <w:rPr>
                <w:rFonts w:ascii="Arial" w:hAnsi="Arial" w:cs="Arial"/>
                <w:color w:val="000000"/>
                <w:sz w:val="20"/>
                <w:szCs w:val="20"/>
              </w:rPr>
              <w:t xml:space="preserve">Letras 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Produção Textual II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Aline Neves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Luan Cristóvão dos Santos Dias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Isaac Rodrigues da Silva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Latim 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Carlos Renato R. de Jesus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Aline de Souza Rocha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Ana Paula Castro Barvosa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Síndia Lena Rocha de Siqueira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Cleidiane Oliveira de Paula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Estudos Temáticos em Literatura</w:t>
            </w:r>
            <w:r w:rsidRPr="006D1D0C">
              <w:rPr>
                <w:rFonts w:ascii="Arial" w:hAnsi="Arial" w:cs="Arial"/>
                <w:sz w:val="20"/>
                <w:szCs w:val="20"/>
                <w:lang w:val="pt-PT"/>
              </w:rPr>
              <w:t xml:space="preserve"> Brasileira 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Berenice Carvalho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Sandra Inês Coelho Teles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Ismael Gomes de Menezes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Raquel Karina Cardoso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Morfologia da Língua Portuguesa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Valteir Martins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bCs/>
                <w:sz w:val="20"/>
                <w:szCs w:val="20"/>
              </w:rPr>
              <w:t>Jackeline Andrade Duarte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Teoria e Prática da Leitura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Elaine Andreatta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Aline Beatriz Braga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 xml:space="preserve">Ariel Tafnes Neves de Lima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Libras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Marcos Roberto dos Santos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Edineia da Costa Gomes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Libras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Sebastião Reis de Oliveira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 xml:space="preserve">Fernanda Alencar de Lima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95BDA">
            <w:pPr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Paulo Maurício de Mendonça Oliveira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Literatura Infantojuvenil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6D1D0C" w:rsidRDefault="007F561D" w:rsidP="007F56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Otávio Rios Portela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95BDA">
            <w:pPr>
              <w:rPr>
                <w:rFonts w:ascii="Arial" w:hAnsi="Arial" w:cs="Arial"/>
                <w:sz w:val="20"/>
                <w:szCs w:val="20"/>
              </w:rPr>
            </w:pPr>
            <w:r w:rsidRPr="006D1D0C">
              <w:rPr>
                <w:rFonts w:ascii="Arial" w:hAnsi="Arial" w:cs="Arial"/>
                <w:sz w:val="20"/>
                <w:szCs w:val="20"/>
              </w:rPr>
              <w:t>Yama Talita Passos Monteiro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6D1D0C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</w:tbl>
    <w:p w:rsidR="007F561D" w:rsidRDefault="007F561D" w:rsidP="007F561D">
      <w:pPr>
        <w:pStyle w:val="Corpodetexto2"/>
        <w:spacing w:line="360" w:lineRule="auto"/>
      </w:pP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7F561D" w:rsidRPr="0081561A" w:rsidTr="00795BDA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FD27F3" w:rsidRDefault="007F561D" w:rsidP="007F561D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7F561D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7F561D" w:rsidRPr="0081561A" w:rsidTr="00795BDA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7236">
              <w:rPr>
                <w:rFonts w:ascii="Arial" w:hAnsi="Arial" w:cs="Arial"/>
                <w:color w:val="000000"/>
                <w:sz w:val="20"/>
                <w:szCs w:val="20"/>
              </w:rPr>
              <w:t>Matemática</w:t>
            </w:r>
          </w:p>
          <w:p w:rsidR="007F561D" w:rsidRPr="00847236" w:rsidRDefault="007F561D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723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Matemática Elementar 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Cláudio Barros Vitor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tabs>
                <w:tab w:val="center" w:pos="4536"/>
                <w:tab w:val="left" w:pos="8004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Dirley Francisco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7F561D" w:rsidRPr="0081561A" w:rsidTr="00795BDA">
        <w:trPr>
          <w:trHeight w:val="483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Cálculo III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Geraldine Silveira Lima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Filipe do Nascimento Fortes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95BDA">
        <w:trPr>
          <w:trHeight w:val="483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 xml:space="preserve">Kennedy Almeida dos Reis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95BDA">
        <w:trPr>
          <w:trHeight w:val="483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Cálculo I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Alcides Amorim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Christiano dos Santos Nascimento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95BDA">
        <w:trPr>
          <w:trHeight w:val="483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Ernandes dos Santos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95BDA">
        <w:trPr>
          <w:trHeight w:val="483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Filipe Crysthian Rebelo Costa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95BDA">
        <w:trPr>
          <w:trHeight w:val="483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Ronald Patrick Batista de Azevedo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847236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95BDA" w:rsidRDefault="00795BDA">
      <w:r>
        <w:br w:type="page"/>
      </w:r>
    </w:p>
    <w:tbl>
      <w:tblPr>
        <w:tblW w:w="9445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795BDA" w:rsidRPr="0081561A" w:rsidTr="00795BDA">
        <w:trPr>
          <w:trHeight w:val="483"/>
        </w:trPr>
        <w:tc>
          <w:tcPr>
            <w:tcW w:w="1221" w:type="dxa"/>
            <w:vMerge w:val="restart"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Matemática</w:t>
            </w:r>
          </w:p>
        </w:tc>
        <w:tc>
          <w:tcPr>
            <w:tcW w:w="2268" w:type="dxa"/>
            <w:vMerge w:val="restart"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Geometria Analítica</w:t>
            </w:r>
          </w:p>
        </w:tc>
        <w:tc>
          <w:tcPr>
            <w:tcW w:w="1843" w:type="dxa"/>
            <w:vMerge w:val="restart"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Alexandra Salerno</w:t>
            </w:r>
          </w:p>
        </w:tc>
        <w:tc>
          <w:tcPr>
            <w:tcW w:w="3200" w:type="dxa"/>
            <w:vAlign w:val="center"/>
          </w:tcPr>
          <w:p w:rsidR="00795BDA" w:rsidRPr="00847236" w:rsidRDefault="00795BDA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John Lennon Ferreira da Silva</w:t>
            </w:r>
          </w:p>
        </w:tc>
        <w:tc>
          <w:tcPr>
            <w:tcW w:w="913" w:type="dxa"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</w:tr>
      <w:tr w:rsidR="00795BDA" w:rsidRPr="0081561A" w:rsidTr="00795BDA">
        <w:trPr>
          <w:trHeight w:val="483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vAlign w:val="center"/>
          </w:tcPr>
          <w:p w:rsidR="00795BDA" w:rsidRPr="00847236" w:rsidRDefault="00795BDA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Paulo de Oliveira Braga</w:t>
            </w:r>
          </w:p>
        </w:tc>
        <w:tc>
          <w:tcPr>
            <w:tcW w:w="913" w:type="dxa"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2,0</w:t>
            </w:r>
          </w:p>
        </w:tc>
      </w:tr>
      <w:tr w:rsidR="00795BDA" w:rsidRPr="0081561A" w:rsidTr="00795BDA">
        <w:trPr>
          <w:trHeight w:val="483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47236">
              <w:rPr>
                <w:rStyle w:val="Forte"/>
                <w:rFonts w:ascii="Arial" w:hAnsi="Arial" w:cs="Arial"/>
                <w:b w:val="0"/>
                <w:bCs/>
                <w:sz w:val="20"/>
                <w:szCs w:val="20"/>
              </w:rPr>
              <w:t>Computação para Matemática</w:t>
            </w:r>
          </w:p>
        </w:tc>
        <w:tc>
          <w:tcPr>
            <w:tcW w:w="1843" w:type="dxa"/>
            <w:vMerge w:val="restart"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Neide Ferreira Alves</w:t>
            </w:r>
          </w:p>
        </w:tc>
        <w:tc>
          <w:tcPr>
            <w:tcW w:w="3200" w:type="dxa"/>
            <w:vAlign w:val="center"/>
          </w:tcPr>
          <w:p w:rsidR="00795BDA" w:rsidRPr="00847236" w:rsidRDefault="00795BDA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Josias Erick Pimentel Eufrasio</w:t>
            </w:r>
          </w:p>
        </w:tc>
        <w:tc>
          <w:tcPr>
            <w:tcW w:w="913" w:type="dxa"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9,3</w:t>
            </w:r>
          </w:p>
        </w:tc>
      </w:tr>
      <w:tr w:rsidR="00795BDA" w:rsidRPr="0081561A" w:rsidTr="00795BDA">
        <w:trPr>
          <w:trHeight w:val="483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vAlign w:val="center"/>
          </w:tcPr>
          <w:p w:rsidR="00795BDA" w:rsidRPr="00847236" w:rsidRDefault="00795BDA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Nathan Souza da Silva</w:t>
            </w:r>
          </w:p>
        </w:tc>
        <w:tc>
          <w:tcPr>
            <w:tcW w:w="913" w:type="dxa"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8,9</w:t>
            </w:r>
          </w:p>
        </w:tc>
      </w:tr>
      <w:tr w:rsidR="00795BDA" w:rsidRPr="0081561A" w:rsidTr="00795BDA">
        <w:trPr>
          <w:trHeight w:val="483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0" w:type="dxa"/>
            <w:vAlign w:val="center"/>
          </w:tcPr>
          <w:p w:rsidR="00795BDA" w:rsidRPr="00847236" w:rsidRDefault="00795BDA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Wesley da Silva Rocha</w:t>
            </w:r>
          </w:p>
        </w:tc>
        <w:tc>
          <w:tcPr>
            <w:tcW w:w="913" w:type="dxa"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236">
              <w:rPr>
                <w:rFonts w:ascii="Arial" w:hAnsi="Arial" w:cs="Arial"/>
                <w:b/>
                <w:sz w:val="20"/>
                <w:szCs w:val="20"/>
              </w:rPr>
              <w:t>9,1</w:t>
            </w:r>
          </w:p>
        </w:tc>
      </w:tr>
      <w:tr w:rsidR="00795BDA" w:rsidRPr="0081561A" w:rsidTr="00795BDA">
        <w:trPr>
          <w:trHeight w:val="483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Física 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Alessandro Michiles</w:t>
            </w:r>
          </w:p>
        </w:tc>
        <w:tc>
          <w:tcPr>
            <w:tcW w:w="3200" w:type="dxa"/>
            <w:vAlign w:val="center"/>
          </w:tcPr>
          <w:p w:rsidR="00795BDA" w:rsidRPr="00847236" w:rsidRDefault="00795BDA" w:rsidP="007F56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7236">
              <w:rPr>
                <w:rFonts w:ascii="Arial" w:hAnsi="Arial" w:cs="Arial"/>
                <w:sz w:val="20"/>
                <w:szCs w:val="20"/>
              </w:rPr>
              <w:t>Ennio Nerys de Almeida</w:t>
            </w:r>
          </w:p>
        </w:tc>
        <w:tc>
          <w:tcPr>
            <w:tcW w:w="913" w:type="dxa"/>
            <w:vAlign w:val="center"/>
          </w:tcPr>
          <w:p w:rsidR="00795BDA" w:rsidRPr="00847236" w:rsidRDefault="00795BDA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F561D" w:rsidRDefault="007F561D" w:rsidP="007F561D">
      <w:pPr>
        <w:pStyle w:val="Corpodetexto2"/>
        <w:spacing w:line="360" w:lineRule="auto"/>
      </w:pPr>
    </w:p>
    <w:tbl>
      <w:tblPr>
        <w:tblW w:w="9445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221"/>
        <w:gridCol w:w="2268"/>
        <w:gridCol w:w="1843"/>
        <w:gridCol w:w="3200"/>
        <w:gridCol w:w="913"/>
      </w:tblGrid>
      <w:tr w:rsidR="007F561D" w:rsidRPr="0081561A" w:rsidTr="007F561D">
        <w:trPr>
          <w:trHeight w:val="590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F561D" w:rsidRPr="00FD27F3" w:rsidRDefault="007F561D" w:rsidP="007F561D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F561D" w:rsidRPr="0081561A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F561D" w:rsidRDefault="007F561D" w:rsidP="007F56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</w:rPr>
              <w:t>Pedagogia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Psicomotricidade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Andrezza Belota Lopes Machado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Adna Nascimento Pesqueira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Guiana da Silva Moreira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Estágio III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Adria Simone Duarte de Souza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Pâmella Câmara de Souza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Estágio III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Caroline Barroncas de Oliveira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Rander Filgueiras Diogo Costa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Didática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Adria Simone Duarte de Souza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Nayhara Carvalho dos Santos Freitas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bCs/>
                <w:color w:val="000000"/>
                <w:sz w:val="20"/>
                <w:szCs w:val="20"/>
                <w:lang w:val="pt-PT"/>
              </w:rPr>
              <w:t>História da Criança e do Jovem no Brasil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Caroline Barroncas de Oliveira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Tayana Catunda Rodrigues Briceno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788A">
              <w:rPr>
                <w:rFonts w:ascii="Arial" w:hAnsi="Arial" w:cs="Arial"/>
                <w:b/>
                <w:sz w:val="20"/>
                <w:szCs w:val="20"/>
              </w:rPr>
              <w:t>8,0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Leitura e Produção Textual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sz w:val="20"/>
                <w:szCs w:val="20"/>
              </w:rPr>
              <w:t>Elaine Pereira Andreatta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Ariel Souza Maia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Sociologia da Educação I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Priscila Freire Rodrigues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Athila Andrade Reis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788A"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</w:tr>
      <w:tr w:rsidR="007F561D" w:rsidRPr="0081561A" w:rsidTr="007F561D">
        <w:trPr>
          <w:trHeight w:val="483"/>
        </w:trPr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7A788A">
              <w:rPr>
                <w:rFonts w:ascii="Arial" w:hAnsi="Arial" w:cs="Arial"/>
                <w:color w:val="222222"/>
                <w:sz w:val="20"/>
                <w:szCs w:val="20"/>
              </w:rPr>
              <w:t>Ayene Nobre Barreto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561D" w:rsidRPr="007A788A" w:rsidRDefault="007F561D" w:rsidP="007F561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788A">
              <w:rPr>
                <w:rFonts w:ascii="Arial" w:hAnsi="Arial" w:cs="Arial"/>
                <w:b/>
                <w:sz w:val="20"/>
                <w:szCs w:val="20"/>
              </w:rPr>
              <w:t>9,5</w:t>
            </w:r>
          </w:p>
        </w:tc>
      </w:tr>
    </w:tbl>
    <w:p w:rsidR="00830D68" w:rsidRDefault="00830D68"/>
    <w:sectPr w:rsidR="00830D6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486" w:rsidRDefault="006D5486" w:rsidP="0030253D">
      <w:r>
        <w:separator/>
      </w:r>
    </w:p>
  </w:endnote>
  <w:endnote w:type="continuationSeparator" w:id="1">
    <w:p w:rsidR="006D5486" w:rsidRDefault="006D5486" w:rsidP="003025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486" w:rsidRDefault="006D5486" w:rsidP="0030253D">
      <w:r>
        <w:separator/>
      </w:r>
    </w:p>
  </w:footnote>
  <w:footnote w:type="continuationSeparator" w:id="1">
    <w:p w:rsidR="006D5486" w:rsidRDefault="006D5486" w:rsidP="003025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53D" w:rsidRPr="0030253D" w:rsidRDefault="0030253D" w:rsidP="0030253D">
    <w:pPr>
      <w:pStyle w:val="Cabealho"/>
      <w:jc w:val="center"/>
      <w:rPr>
        <w:b/>
      </w:rPr>
    </w:pPr>
    <w:r w:rsidRPr="0030253D">
      <w:rPr>
        <w:b/>
      </w:rPr>
      <w:t>ESCOLA NORMAL SUPERIOR - ENS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E11CC"/>
    <w:multiLevelType w:val="hybridMultilevel"/>
    <w:tmpl w:val="F0161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2E2C"/>
    <w:rsid w:val="001A6636"/>
    <w:rsid w:val="0030253D"/>
    <w:rsid w:val="006D5486"/>
    <w:rsid w:val="00795BDA"/>
    <w:rsid w:val="007F561D"/>
    <w:rsid w:val="00830D68"/>
    <w:rsid w:val="00B42E2C"/>
    <w:rsid w:val="00C5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61D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7F561D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link w:val="Corpodetexto2"/>
    <w:rsid w:val="007F561D"/>
    <w:rPr>
      <w:rFonts w:ascii="Arial" w:eastAsia="Times New Roman" w:hAnsi="Arial" w:cs="Arial"/>
      <w:sz w:val="24"/>
      <w:szCs w:val="24"/>
      <w:lang w:eastAsia="pt-BR"/>
    </w:rPr>
  </w:style>
  <w:style w:type="character" w:styleId="Forte">
    <w:name w:val="Strong"/>
    <w:uiPriority w:val="22"/>
    <w:qFormat/>
    <w:rsid w:val="007F561D"/>
    <w:rPr>
      <w:b/>
    </w:rPr>
  </w:style>
  <w:style w:type="paragraph" w:styleId="Cabealho">
    <w:name w:val="header"/>
    <w:basedOn w:val="Normal"/>
    <w:link w:val="CabealhoChar"/>
    <w:uiPriority w:val="99"/>
    <w:semiHidden/>
    <w:unhideWhenUsed/>
    <w:rsid w:val="003025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253D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3025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0253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issakirsch\Documents\Modelos%20Personalizados%20do%20Office\Resultado%20parcial_monitoria%20ENS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CE05F-150C-4052-991A-5162DF97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Resultado parcial_monitoria ENS</Template>
  <TotalTime>2</TotalTime>
  <Pages>3</Pages>
  <Words>607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Larissakirsch</dc:creator>
  <cp:lastModifiedBy>dfigliuolo</cp:lastModifiedBy>
  <cp:revision>2</cp:revision>
  <dcterms:created xsi:type="dcterms:W3CDTF">2016-08-18T16:47:00Z</dcterms:created>
  <dcterms:modified xsi:type="dcterms:W3CDTF">2016-08-18T16:47:00Z</dcterms:modified>
</cp:coreProperties>
</file>